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310F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>IČO</w:t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5310F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310F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>Právní forma</w:t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5310F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310F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5310FA">
        <w:rPr>
          <w:rFonts w:ascii="Verdana" w:hAnsi="Verdana"/>
          <w:sz w:val="18"/>
          <w:szCs w:val="18"/>
        </w:rPr>
        <w:t xml:space="preserve">veřejnou </w:t>
      </w:r>
      <w:r w:rsidRPr="005310FA">
        <w:rPr>
          <w:rFonts w:ascii="Verdana" w:hAnsi="Verdana"/>
          <w:sz w:val="18"/>
          <w:szCs w:val="18"/>
        </w:rPr>
        <w:t xml:space="preserve">zakázku s názvem </w:t>
      </w:r>
      <w:r w:rsidR="0035663C" w:rsidRPr="005310FA">
        <w:rPr>
          <w:rFonts w:ascii="Verdana" w:hAnsi="Verdana"/>
          <w:sz w:val="18"/>
          <w:szCs w:val="18"/>
        </w:rPr>
        <w:t>„</w:t>
      </w:r>
      <w:r w:rsidR="000C1F4D" w:rsidRPr="000C1F4D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="0035663C" w:rsidRPr="005310FA">
        <w:rPr>
          <w:rFonts w:ascii="Verdana" w:hAnsi="Verdana"/>
          <w:sz w:val="18"/>
          <w:szCs w:val="18"/>
        </w:rPr>
        <w:t>“</w:t>
      </w:r>
      <w:r w:rsidRPr="005310FA">
        <w:rPr>
          <w:rFonts w:ascii="Verdana" w:hAnsi="Verdana"/>
          <w:sz w:val="18"/>
          <w:szCs w:val="18"/>
        </w:rPr>
        <w:t xml:space="preserve">, tímto </w:t>
      </w:r>
      <w:r w:rsidR="002D6AD4" w:rsidRPr="005310F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5310F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C1F4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C1F4D" w:rsidRPr="000C1F4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1F4D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10FA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7B605B1-9519-4BAE-BB62-E3600783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8A119B-BBF1-400D-9BE8-69F6E5FC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2023-03-03T10:05:00Z</dcterms:modified>
</cp:coreProperties>
</file>